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AC" w:rsidRPr="00A10C79" w:rsidRDefault="00A10C79" w:rsidP="00A10C79">
      <w:pPr>
        <w:pStyle w:val="Pa47"/>
        <w:ind w:right="560"/>
        <w:jc w:val="both"/>
        <w:rPr>
          <w:b/>
        </w:rPr>
      </w:pPr>
      <w:r>
        <w:rPr>
          <w:b/>
          <w:smallCaps/>
        </w:rPr>
        <w:t xml:space="preserve">Auer </w:t>
      </w:r>
      <w:r w:rsidRPr="00A10C79">
        <w:rPr>
          <w:b/>
        </w:rPr>
        <w:t>Ádám</w:t>
      </w:r>
      <w:r w:rsidR="0017240D" w:rsidRPr="0017240D">
        <w:rPr>
          <w:b/>
        </w:rPr>
        <w:t xml:space="preserve"> – </w:t>
      </w:r>
      <w:r>
        <w:rPr>
          <w:b/>
          <w:smallCaps/>
        </w:rPr>
        <w:t xml:space="preserve">Joó </w:t>
      </w:r>
      <w:r w:rsidRPr="00A10C79">
        <w:rPr>
          <w:b/>
        </w:rPr>
        <w:t>Tamás</w:t>
      </w:r>
      <w:r w:rsidR="0017240D" w:rsidRPr="0017240D">
        <w:rPr>
          <w:b/>
        </w:rPr>
        <w:t xml:space="preserve"> </w:t>
      </w:r>
      <w:proofErr w:type="spellStart"/>
      <w:r>
        <w:rPr>
          <w:b/>
        </w:rPr>
        <w:t>szerk</w:t>
      </w:r>
      <w:proofErr w:type="spellEnd"/>
      <w:r>
        <w:rPr>
          <w:b/>
        </w:rPr>
        <w:t>.</w:t>
      </w:r>
      <w:r w:rsidR="00876BAC" w:rsidRPr="0017240D">
        <w:rPr>
          <w:b/>
        </w:rPr>
        <w:t xml:space="preserve"> (2019): </w:t>
      </w:r>
      <w:r>
        <w:rPr>
          <w:b/>
          <w:i/>
        </w:rPr>
        <w:t>Hálózatok a közszolgálatban</w:t>
      </w:r>
      <w:r w:rsidR="00BD4ED3" w:rsidRPr="0017240D">
        <w:rPr>
          <w:b/>
          <w:i/>
        </w:rPr>
        <w:t>.</w:t>
      </w:r>
      <w:r w:rsidR="00876BAC" w:rsidRPr="0017240D">
        <w:rPr>
          <w:b/>
        </w:rPr>
        <w:t xml:space="preserve"> Budapest, D</w:t>
      </w:r>
      <w:r w:rsidR="005711BC" w:rsidRPr="0017240D">
        <w:rPr>
          <w:b/>
        </w:rPr>
        <w:t xml:space="preserve">ialóg Campus. </w:t>
      </w:r>
      <w:r w:rsidRPr="00A10C79">
        <w:rPr>
          <w:b/>
        </w:rPr>
        <w:t>ISBN</w:t>
      </w:r>
      <w:r>
        <w:rPr>
          <w:b/>
        </w:rPr>
        <w:t xml:space="preserve"> 978-963-531-080-7 (nyomtatott) | </w:t>
      </w:r>
      <w:r w:rsidRPr="00A10C79">
        <w:rPr>
          <w:b/>
        </w:rPr>
        <w:t>ISBN 978-</w:t>
      </w:r>
      <w:r>
        <w:rPr>
          <w:b/>
        </w:rPr>
        <w:t xml:space="preserve">963-531-081-4 (elektronikus) </w:t>
      </w:r>
    </w:p>
    <w:p w:rsidR="00AF1139" w:rsidRPr="0017240D" w:rsidRDefault="0069784F" w:rsidP="0017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9784F">
        <w:rPr>
          <w:rFonts w:ascii="Times New Roman" w:hAnsi="Times New Roman" w:cs="Times New Roman"/>
          <w:sz w:val="21"/>
          <w:szCs w:val="21"/>
        </w:rPr>
        <w:t>A hálózatkutatás kor</w:t>
      </w:r>
      <w:r>
        <w:rPr>
          <w:rFonts w:ascii="Times New Roman" w:hAnsi="Times New Roman" w:cs="Times New Roman"/>
          <w:sz w:val="21"/>
          <w:szCs w:val="21"/>
        </w:rPr>
        <w:t xml:space="preserve">unk egyik </w:t>
      </w:r>
      <w:proofErr w:type="gramStart"/>
      <w:r>
        <w:rPr>
          <w:rFonts w:ascii="Times New Roman" w:hAnsi="Times New Roman" w:cs="Times New Roman"/>
          <w:sz w:val="21"/>
          <w:szCs w:val="21"/>
        </w:rPr>
        <w:t>kurrens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kutatási témá</w:t>
      </w:r>
      <w:r w:rsidRPr="0069784F">
        <w:rPr>
          <w:rFonts w:ascii="Times New Roman" w:hAnsi="Times New Roman" w:cs="Times New Roman"/>
          <w:sz w:val="21"/>
          <w:szCs w:val="21"/>
        </w:rPr>
        <w:t xml:space="preserve">ja, azonban alkalmazása számos területen még csak ötlet szintjén található meg. A hálózatkutatás alapvető eleme az adat, </w:t>
      </w:r>
      <w:proofErr w:type="gramStart"/>
      <w:r w:rsidRPr="0069784F">
        <w:rPr>
          <w:rFonts w:ascii="Times New Roman" w:hAnsi="Times New Roman" w:cs="Times New Roman"/>
          <w:sz w:val="21"/>
          <w:szCs w:val="21"/>
        </w:rPr>
        <w:t>amelyen</w:t>
      </w:r>
      <w:proofErr w:type="gramEnd"/>
      <w:r w:rsidRPr="0069784F">
        <w:rPr>
          <w:rFonts w:ascii="Times New Roman" w:hAnsi="Times New Roman" w:cs="Times New Roman"/>
          <w:sz w:val="21"/>
          <w:szCs w:val="21"/>
        </w:rPr>
        <w:t xml:space="preserve"> vagy ame</w:t>
      </w:r>
      <w:r>
        <w:rPr>
          <w:rFonts w:ascii="Times New Roman" w:hAnsi="Times New Roman" w:cs="Times New Roman"/>
          <w:sz w:val="21"/>
          <w:szCs w:val="21"/>
        </w:rPr>
        <w:t>llyel kutatásokat lehet folytat</w:t>
      </w:r>
      <w:bookmarkStart w:id="0" w:name="_GoBack"/>
      <w:bookmarkEnd w:id="0"/>
      <w:r w:rsidRPr="0069784F">
        <w:rPr>
          <w:rFonts w:ascii="Times New Roman" w:hAnsi="Times New Roman" w:cs="Times New Roman"/>
          <w:sz w:val="21"/>
          <w:szCs w:val="21"/>
        </w:rPr>
        <w:t xml:space="preserve">ni, de önmagában nem </w:t>
      </w:r>
      <w:r>
        <w:rPr>
          <w:rFonts w:ascii="Times New Roman" w:hAnsi="Times New Roman" w:cs="Times New Roman"/>
          <w:sz w:val="21"/>
          <w:szCs w:val="21"/>
        </w:rPr>
        <w:t>elégséges az eredmények elérésé</w:t>
      </w:r>
      <w:r w:rsidRPr="0069784F">
        <w:rPr>
          <w:rFonts w:ascii="Times New Roman" w:hAnsi="Times New Roman" w:cs="Times New Roman"/>
          <w:sz w:val="21"/>
          <w:szCs w:val="21"/>
        </w:rPr>
        <w:t>hez, amihez hálózattudományi ismeretek is szükségesek. Ugyanakkor még talán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ezen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kettős elemi feltétel meg</w:t>
      </w:r>
      <w:r w:rsidRPr="0069784F">
        <w:rPr>
          <w:rFonts w:ascii="Times New Roman" w:hAnsi="Times New Roman" w:cs="Times New Roman"/>
          <w:sz w:val="21"/>
          <w:szCs w:val="21"/>
        </w:rPr>
        <w:t>léte esetén sem várhatunk eredményeket. Létfontosságú az a szakmai háttér is, amely megfogalmazz</w:t>
      </w:r>
      <w:r>
        <w:rPr>
          <w:rFonts w:ascii="Times New Roman" w:hAnsi="Times New Roman" w:cs="Times New Roman"/>
          <w:sz w:val="21"/>
          <w:szCs w:val="21"/>
        </w:rPr>
        <w:t xml:space="preserve">a a </w:t>
      </w:r>
      <w:proofErr w:type="gramStart"/>
      <w:r>
        <w:rPr>
          <w:rFonts w:ascii="Times New Roman" w:hAnsi="Times New Roman" w:cs="Times New Roman"/>
          <w:sz w:val="21"/>
          <w:szCs w:val="21"/>
        </w:rPr>
        <w:t>hipotézi</w:t>
      </w:r>
      <w:r w:rsidRPr="0069784F">
        <w:rPr>
          <w:rFonts w:ascii="Times New Roman" w:hAnsi="Times New Roman" w:cs="Times New Roman"/>
          <w:sz w:val="21"/>
          <w:szCs w:val="21"/>
        </w:rPr>
        <w:t>seket</w:t>
      </w:r>
      <w:proofErr w:type="gramEnd"/>
      <w:r w:rsidRPr="0069784F">
        <w:rPr>
          <w:rFonts w:ascii="Times New Roman" w:hAnsi="Times New Roman" w:cs="Times New Roman"/>
          <w:sz w:val="21"/>
          <w:szCs w:val="21"/>
        </w:rPr>
        <w:t>, segít eligazodni az adatok által kirajzolt mintákon, eredményeken, és végső s</w:t>
      </w:r>
      <w:r>
        <w:rPr>
          <w:rFonts w:ascii="Times New Roman" w:hAnsi="Times New Roman" w:cs="Times New Roman"/>
          <w:sz w:val="21"/>
          <w:szCs w:val="21"/>
        </w:rPr>
        <w:t>oron hasznosítani tudja azok ta</w:t>
      </w:r>
      <w:r w:rsidRPr="0069784F">
        <w:rPr>
          <w:rFonts w:ascii="Times New Roman" w:hAnsi="Times New Roman" w:cs="Times New Roman"/>
          <w:sz w:val="21"/>
          <w:szCs w:val="21"/>
        </w:rPr>
        <w:t>nulságait.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9784F">
        <w:rPr>
          <w:rFonts w:ascii="Times New Roman" w:hAnsi="Times New Roman" w:cs="Times New Roman"/>
          <w:sz w:val="21"/>
          <w:szCs w:val="21"/>
        </w:rPr>
        <w:t>A kötet a közigazgatás szerteágazó területeiről mutat be esettanulmányokat, konkrét problémák megoldására nyújt modelleket, valam</w:t>
      </w:r>
      <w:r>
        <w:rPr>
          <w:rFonts w:ascii="Times New Roman" w:hAnsi="Times New Roman" w:cs="Times New Roman"/>
          <w:sz w:val="21"/>
          <w:szCs w:val="21"/>
        </w:rPr>
        <w:t xml:space="preserve">int szemlélteti a </w:t>
      </w:r>
      <w:proofErr w:type="gramStart"/>
      <w:r>
        <w:rPr>
          <w:rFonts w:ascii="Times New Roman" w:hAnsi="Times New Roman" w:cs="Times New Roman"/>
          <w:sz w:val="21"/>
          <w:szCs w:val="21"/>
        </w:rPr>
        <w:t>módszer alkal</w:t>
      </w:r>
      <w:r w:rsidRPr="0069784F">
        <w:rPr>
          <w:rFonts w:ascii="Times New Roman" w:hAnsi="Times New Roman" w:cs="Times New Roman"/>
          <w:sz w:val="21"/>
          <w:szCs w:val="21"/>
        </w:rPr>
        <w:t>mazási</w:t>
      </w:r>
      <w:proofErr w:type="gramEnd"/>
      <w:r w:rsidRPr="0069784F">
        <w:rPr>
          <w:rFonts w:ascii="Times New Roman" w:hAnsi="Times New Roman" w:cs="Times New Roman"/>
          <w:sz w:val="21"/>
          <w:szCs w:val="21"/>
        </w:rPr>
        <w:t xml:space="preserve"> lehetőségeit. A kutatócsoport reményei szerint a tanulmányok egy jövőbeni alkalmazott hálózatkutatási tantárgy oktatási segédanyagaként is szolgálhatnak majd.</w:t>
      </w:r>
    </w:p>
    <w:sectPr w:rsidR="00AF1139" w:rsidRPr="0017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WAZ D+ Minion Pro">
    <w:altName w:val="AHWAZ D+ 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U3M7I0NLU0NLNQ0lEKTi0uzszPAykwqQUABkLS9ywAAAA="/>
  </w:docVars>
  <w:rsids>
    <w:rsidRoot w:val="00AF1139"/>
    <w:rsid w:val="000648CD"/>
    <w:rsid w:val="0017240D"/>
    <w:rsid w:val="00174D2A"/>
    <w:rsid w:val="00205877"/>
    <w:rsid w:val="00264F0F"/>
    <w:rsid w:val="002755DC"/>
    <w:rsid w:val="0044269F"/>
    <w:rsid w:val="004A5822"/>
    <w:rsid w:val="00556232"/>
    <w:rsid w:val="005711BC"/>
    <w:rsid w:val="0069784F"/>
    <w:rsid w:val="006B5A2F"/>
    <w:rsid w:val="00876BAC"/>
    <w:rsid w:val="009C2A49"/>
    <w:rsid w:val="00A10C79"/>
    <w:rsid w:val="00AA15F9"/>
    <w:rsid w:val="00AF1139"/>
    <w:rsid w:val="00B434E0"/>
    <w:rsid w:val="00B6247E"/>
    <w:rsid w:val="00B84855"/>
    <w:rsid w:val="00BD4ED3"/>
    <w:rsid w:val="00CD567B"/>
    <w:rsid w:val="00F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4C5B"/>
  <w15:chartTrackingRefBased/>
  <w15:docId w15:val="{0D2FAA65-5B37-48B5-9749-4CF0E303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1">
    <w:name w:val="A1"/>
    <w:uiPriority w:val="99"/>
    <w:rsid w:val="005711BC"/>
    <w:rPr>
      <w:color w:val="221E1F"/>
      <w:sz w:val="20"/>
      <w:szCs w:val="20"/>
    </w:rPr>
  </w:style>
  <w:style w:type="paragraph" w:customStyle="1" w:styleId="Pa47">
    <w:name w:val="Pa47"/>
    <w:basedOn w:val="Norml"/>
    <w:next w:val="Norml"/>
    <w:uiPriority w:val="99"/>
    <w:rsid w:val="005711B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11BC"/>
    <w:pPr>
      <w:autoSpaceDE w:val="0"/>
      <w:autoSpaceDN w:val="0"/>
      <w:adjustRightInd w:val="0"/>
      <w:spacing w:after="0" w:line="240" w:lineRule="auto"/>
    </w:pPr>
    <w:rPr>
      <w:rFonts w:ascii="AHWAZ D+ Minion Pro" w:hAnsi="AHWAZ D+ Minion Pro" w:cs="AHWAZ D+ Minion Pro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BD4ED3"/>
    <w:pPr>
      <w:widowControl w:val="0"/>
      <w:spacing w:before="62" w:after="0" w:line="240" w:lineRule="auto"/>
      <w:ind w:left="101"/>
    </w:pPr>
    <w:rPr>
      <w:rFonts w:ascii="Minion Pro" w:eastAsia="Minion Pro" w:hAnsi="Minion Pro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D4ED3"/>
    <w:rPr>
      <w:rFonts w:ascii="Minion Pro" w:eastAsia="Minion Pro" w:hAnsi="Minion Pro"/>
      <w:sz w:val="21"/>
      <w:szCs w:val="21"/>
      <w:lang w:val="en-US"/>
    </w:rPr>
  </w:style>
  <w:style w:type="character" w:customStyle="1" w:styleId="A2">
    <w:name w:val="A2"/>
    <w:uiPriority w:val="99"/>
    <w:rsid w:val="004A5822"/>
    <w:rPr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JakabE</dc:creator>
  <cp:keywords/>
  <dc:description/>
  <cp:lastModifiedBy>Inzsöl Kata</cp:lastModifiedBy>
  <cp:revision>21</cp:revision>
  <dcterms:created xsi:type="dcterms:W3CDTF">2019-05-09T14:36:00Z</dcterms:created>
  <dcterms:modified xsi:type="dcterms:W3CDTF">2019-12-04T08:57:00Z</dcterms:modified>
</cp:coreProperties>
</file>